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sz w:val="28"/>
          <w:szCs w:val="28"/>
        </w:rPr>
        <w:t xml:space="preserve">附件2：      </w:t>
      </w:r>
    </w:p>
    <w:tbl>
      <w:tblPr>
        <w:tblStyle w:val="4"/>
        <w:tblW w:w="139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2054"/>
        <w:gridCol w:w="1822"/>
        <w:gridCol w:w="2193"/>
        <w:gridCol w:w="3537"/>
        <w:gridCol w:w="30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394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44"/>
                <w:szCs w:val="44"/>
              </w:rPr>
              <w:t>西安外国语大学第</w:t>
            </w:r>
            <w:r>
              <w:rPr>
                <w:rFonts w:hint="eastAsia" w:ascii="宋体" w:hAnsi="宋体" w:cs="宋体"/>
                <w:color w:val="000000"/>
                <w:kern w:val="0"/>
                <w:sz w:val="44"/>
                <w:szCs w:val="44"/>
                <w:lang w:eastAsia="zh-CN"/>
              </w:rPr>
              <w:t>九</w:t>
            </w:r>
            <w:r>
              <w:rPr>
                <w:rFonts w:hint="eastAsia" w:ascii="宋体" w:hAnsi="宋体" w:cs="宋体"/>
                <w:color w:val="000000"/>
                <w:kern w:val="0"/>
                <w:sz w:val="44"/>
                <w:szCs w:val="44"/>
              </w:rPr>
              <w:t>届英语辩论大赛报名表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班级</w:t>
            </w:r>
          </w:p>
        </w:tc>
        <w:tc>
          <w:tcPr>
            <w:tcW w:w="3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53C"/>
    <w:rsid w:val="0028079B"/>
    <w:rsid w:val="00531DA8"/>
    <w:rsid w:val="00567113"/>
    <w:rsid w:val="008E1441"/>
    <w:rsid w:val="00C4163E"/>
    <w:rsid w:val="00CF453C"/>
    <w:rsid w:val="00E03269"/>
    <w:rsid w:val="09FA6F61"/>
    <w:rsid w:val="66D96FFB"/>
    <w:rsid w:val="713E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Calibri" w:eastAsiaTheme="minorEastAsia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Calibri" w:hAnsi="Calibri" w:cs="Calibr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</Words>
  <Characters>92</Characters>
  <Lines>1</Lines>
  <Paragraphs>1</Paragraphs>
  <TotalTime>1</TotalTime>
  <ScaleCrop>false</ScaleCrop>
  <LinksUpToDate>false</LinksUpToDate>
  <CharactersWithSpaces>107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2018-11-06T11:01:00Z</dcterms:created>
  <dc:creator>Administrator</dc:creator>
  <cp:lastModifiedBy>李旭</cp:lastModifiedBy>
  <dcterms:modified xsi:type="dcterms:W3CDTF">2020-12-22T01:57:43Z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