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附件1： </w:t>
      </w:r>
    </w:p>
    <w:p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西安外国语大学第十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三</w:t>
      </w:r>
      <w:r>
        <w:rPr>
          <w:rFonts w:hint="eastAsia" w:ascii="宋体" w:hAnsi="宋体" w:cs="宋体"/>
          <w:bCs/>
          <w:sz w:val="36"/>
          <w:szCs w:val="36"/>
        </w:rPr>
        <w:t>届模拟联合国大会</w:t>
      </w:r>
    </w:p>
    <w:p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各学院参赛名额分配表（共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Cs/>
          <w:sz w:val="36"/>
          <w:szCs w:val="36"/>
        </w:rPr>
        <w:t>0人）</w:t>
      </w:r>
    </w:p>
    <w:tbl>
      <w:tblPr>
        <w:tblStyle w:val="5"/>
        <w:tblpPr w:leftFromText="180" w:rightFromText="180" w:vertAnchor="text" w:horzAnchor="page" w:tblpX="1762" w:tblpY="173"/>
        <w:tblOverlap w:val="never"/>
        <w:tblW w:w="8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2"/>
        <w:gridCol w:w="4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52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   位</w:t>
            </w:r>
          </w:p>
        </w:tc>
        <w:tc>
          <w:tcPr>
            <w:tcW w:w="497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分配名额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国际关系学院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英语教育学院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日本文化经济学院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欧洲学院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亚非学院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俄语学院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高级翻译学院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经济金融学院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中国语言文学学院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新闻与传播学院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艺术学院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5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>
      <w:pPr>
        <w:rPr>
          <w:i/>
          <w:iCs/>
          <w:sz w:val="28"/>
          <w:szCs w:val="36"/>
        </w:rPr>
      </w:pPr>
      <w:r>
        <w:rPr>
          <w:rFonts w:hint="eastAsia"/>
          <w:i/>
          <w:iCs/>
          <w:sz w:val="28"/>
          <w:szCs w:val="36"/>
        </w:rPr>
        <w:t>（注：分配名额不限制年级</w:t>
      </w:r>
      <w:bookmarkStart w:id="0" w:name="_GoBack"/>
      <w:bookmarkEnd w:id="0"/>
      <w:r>
        <w:rPr>
          <w:rFonts w:hint="eastAsia"/>
          <w:i/>
          <w:iCs/>
          <w:sz w:val="28"/>
          <w:szCs w:val="36"/>
        </w:rPr>
        <w:t>，全校同学均可报名参与。所有报名代表须参与面试，最终参会人数须以面试结果为准）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2F2A2D"/>
    <w:rsid w:val="22517C3C"/>
    <w:rsid w:val="262F638E"/>
    <w:rsid w:val="45C31F42"/>
    <w:rsid w:val="58090BDF"/>
    <w:rsid w:val="64E35E78"/>
    <w:rsid w:val="6A1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xisu</Company>
  <Pages>1</Pages>
  <Words>203</Words>
  <Characters>206</Characters>
  <Paragraphs>52</Paragraphs>
  <TotalTime>4</TotalTime>
  <ScaleCrop>false</ScaleCrop>
  <LinksUpToDate>false</LinksUpToDate>
  <CharactersWithSpaces>210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2020-10-11T15:30:00Z</dcterms:created>
  <dc:creator>Administrator</dc:creator>
  <cp:lastModifiedBy>Chen.</cp:lastModifiedBy>
  <dcterms:modified xsi:type="dcterms:W3CDTF">2021-10-14T09:02:31Z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D5829A3F71F7486F861A38A4C6F1892C</vt:lpwstr>
  </property>
</Properties>
</file>